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543E5E"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C0959A5"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D11688">
        <w:trPr>
          <w:trHeight w:val="2640"/>
        </w:trPr>
        <w:tc>
          <w:tcPr>
            <w:tcW w:w="7700" w:type="dxa"/>
          </w:tcPr>
          <w:p w:rsidR="00D21C89" w:rsidRDefault="00D21C89" w:rsidP="00D11688">
            <w:pPr>
              <w:pStyle w:val="TableParagraph"/>
              <w:rPr>
                <w:rFonts w:ascii="Times New Roman"/>
                <w:sz w:val="24"/>
              </w:rPr>
            </w:pPr>
          </w:p>
          <w:p w:rsidR="00C2051F" w:rsidRDefault="00D21C89" w:rsidP="00D11688">
            <w:pPr>
              <w:pStyle w:val="TableParagraph"/>
              <w:rPr>
                <w:rFonts w:ascii="Times New Roman"/>
                <w:b/>
                <w:sz w:val="24"/>
              </w:rPr>
            </w:pPr>
            <w:r w:rsidRPr="00D21C89">
              <w:rPr>
                <w:rFonts w:ascii="Times New Roman"/>
                <w:b/>
                <w:sz w:val="24"/>
              </w:rPr>
              <w:t>Staff CPD</w:t>
            </w:r>
          </w:p>
          <w:p w:rsidR="00D21C89" w:rsidRDefault="00D21C89" w:rsidP="00D21C89">
            <w:pPr>
              <w:pStyle w:val="TableParagraph"/>
              <w:numPr>
                <w:ilvl w:val="0"/>
                <w:numId w:val="2"/>
              </w:numPr>
              <w:rPr>
                <w:rFonts w:ascii="Times New Roman"/>
                <w:b/>
                <w:sz w:val="24"/>
              </w:rPr>
            </w:pPr>
            <w:r>
              <w:rPr>
                <w:rFonts w:ascii="Times New Roman"/>
                <w:b/>
                <w:sz w:val="24"/>
              </w:rPr>
              <w:t>Improved teachers</w:t>
            </w:r>
            <w:r>
              <w:rPr>
                <w:rFonts w:ascii="Times New Roman"/>
                <w:b/>
                <w:sz w:val="24"/>
              </w:rPr>
              <w:t>’</w:t>
            </w:r>
            <w:r>
              <w:rPr>
                <w:rFonts w:ascii="Times New Roman"/>
                <w:b/>
                <w:sz w:val="24"/>
              </w:rPr>
              <w:t xml:space="preserve"> confidence, knowledge and understanding off the PE curriculum</w:t>
            </w:r>
          </w:p>
          <w:p w:rsidR="00D21C89" w:rsidRDefault="00D21C89" w:rsidP="00D21C89">
            <w:pPr>
              <w:pStyle w:val="TableParagraph"/>
              <w:rPr>
                <w:rFonts w:ascii="Times New Roman"/>
                <w:b/>
                <w:sz w:val="24"/>
              </w:rPr>
            </w:pPr>
            <w:r w:rsidRPr="00D21C89">
              <w:rPr>
                <w:rFonts w:ascii="Times New Roman"/>
                <w:b/>
                <w:sz w:val="24"/>
              </w:rPr>
              <w:t>Developing school equipment for PE lessons</w:t>
            </w:r>
            <w:r>
              <w:rPr>
                <w:rFonts w:ascii="Times New Roman"/>
                <w:b/>
                <w:sz w:val="24"/>
              </w:rPr>
              <w:t xml:space="preserve"> </w:t>
            </w:r>
          </w:p>
          <w:p w:rsidR="00D21C89" w:rsidRDefault="00D21C89" w:rsidP="00D21C89">
            <w:pPr>
              <w:pStyle w:val="TableParagraph"/>
              <w:numPr>
                <w:ilvl w:val="0"/>
                <w:numId w:val="2"/>
              </w:numPr>
              <w:rPr>
                <w:rFonts w:ascii="Times New Roman"/>
                <w:b/>
                <w:sz w:val="24"/>
              </w:rPr>
            </w:pPr>
            <w:r>
              <w:rPr>
                <w:rFonts w:ascii="Times New Roman"/>
                <w:b/>
                <w:sz w:val="24"/>
              </w:rPr>
              <w:t xml:space="preserve">Increased the amount of </w:t>
            </w:r>
            <w:r>
              <w:rPr>
                <w:rFonts w:ascii="Times New Roman"/>
                <w:b/>
                <w:sz w:val="24"/>
              </w:rPr>
              <w:t xml:space="preserve">core curriculum </w:t>
            </w:r>
            <w:r>
              <w:rPr>
                <w:rFonts w:ascii="Times New Roman"/>
                <w:b/>
                <w:sz w:val="24"/>
              </w:rPr>
              <w:t>equipment available for PE lessons</w:t>
            </w:r>
            <w:r>
              <w:rPr>
                <w:rFonts w:ascii="Times New Roman"/>
                <w:b/>
                <w:sz w:val="24"/>
              </w:rPr>
              <w:t xml:space="preserve"> allowing for greater access to equipment during lessons</w:t>
            </w:r>
          </w:p>
          <w:p w:rsidR="00D21C89" w:rsidRPr="00D21C89" w:rsidRDefault="00D21C89" w:rsidP="00D21C89">
            <w:pPr>
              <w:pStyle w:val="TableParagraph"/>
              <w:numPr>
                <w:ilvl w:val="0"/>
                <w:numId w:val="2"/>
              </w:numPr>
              <w:rPr>
                <w:rFonts w:ascii="Times New Roman"/>
                <w:b/>
                <w:sz w:val="24"/>
              </w:rPr>
            </w:pPr>
            <w:r>
              <w:rPr>
                <w:rFonts w:ascii="Times New Roman"/>
                <w:b/>
                <w:sz w:val="24"/>
              </w:rPr>
              <w:t xml:space="preserve">Improved amount of specialist equipment </w:t>
            </w:r>
            <w:proofErr w:type="spellStart"/>
            <w:r>
              <w:rPr>
                <w:rFonts w:ascii="Times New Roman"/>
                <w:b/>
                <w:sz w:val="24"/>
              </w:rPr>
              <w:t>eg</w:t>
            </w:r>
            <w:proofErr w:type="spellEnd"/>
            <w:r>
              <w:rPr>
                <w:rFonts w:ascii="Times New Roman"/>
                <w:b/>
                <w:sz w:val="24"/>
              </w:rPr>
              <w:t xml:space="preserve">. Rhythmic gymnastics equipment </w:t>
            </w:r>
            <w:r>
              <w:rPr>
                <w:rFonts w:ascii="Times New Roman"/>
                <w:b/>
                <w:sz w:val="24"/>
              </w:rPr>
              <w:t>–</w:t>
            </w:r>
            <w:r>
              <w:rPr>
                <w:rFonts w:ascii="Times New Roman"/>
                <w:b/>
                <w:sz w:val="24"/>
              </w:rPr>
              <w:t xml:space="preserve"> hoops, ribbons, scarves &amp; balls.</w:t>
            </w:r>
          </w:p>
          <w:p w:rsidR="00D21C89" w:rsidRDefault="00D21C89" w:rsidP="00D11688">
            <w:pPr>
              <w:pStyle w:val="TableParagraph"/>
              <w:rPr>
                <w:rFonts w:ascii="Times New Roman"/>
                <w:sz w:val="24"/>
              </w:rPr>
            </w:pPr>
          </w:p>
        </w:tc>
        <w:tc>
          <w:tcPr>
            <w:tcW w:w="7678" w:type="dxa"/>
          </w:tcPr>
          <w:p w:rsidR="00C2051F" w:rsidRDefault="00C2051F" w:rsidP="00D11688">
            <w:pPr>
              <w:pStyle w:val="TableParagraph"/>
              <w:rPr>
                <w:rFonts w:ascii="Times New Roman"/>
                <w:sz w:val="24"/>
              </w:rPr>
            </w:pPr>
          </w:p>
          <w:p w:rsidR="00D21C89" w:rsidRPr="00D21C89" w:rsidRDefault="00D21C89" w:rsidP="00D11688">
            <w:pPr>
              <w:pStyle w:val="TableParagraph"/>
              <w:rPr>
                <w:rFonts w:ascii="Times New Roman"/>
                <w:b/>
                <w:sz w:val="24"/>
              </w:rPr>
            </w:pPr>
            <w:r w:rsidRPr="00D21C89">
              <w:rPr>
                <w:rFonts w:ascii="Times New Roman"/>
                <w:b/>
                <w:sz w:val="24"/>
              </w:rPr>
              <w:t xml:space="preserve">Through the PE audit, establishing how much quality physical activity occurs during the day </w:t>
            </w:r>
            <w:proofErr w:type="spellStart"/>
            <w:r w:rsidRPr="00D21C89">
              <w:rPr>
                <w:rFonts w:ascii="Times New Roman"/>
                <w:b/>
                <w:sz w:val="24"/>
              </w:rPr>
              <w:t>eg</w:t>
            </w:r>
            <w:proofErr w:type="spellEnd"/>
            <w:r w:rsidRPr="00D21C89">
              <w:rPr>
                <w:rFonts w:ascii="Times New Roman"/>
                <w:b/>
                <w:sz w:val="24"/>
              </w:rPr>
              <w:t>, Tagtiv8, 5-a-day TV, Tenergy</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rsidR="00C2051F" w:rsidRDefault="00D21C89" w:rsidP="00D11688">
            <w:pPr>
              <w:pStyle w:val="TableParagraph"/>
              <w:spacing w:before="17"/>
              <w:ind w:left="70"/>
              <w:rPr>
                <w:sz w:val="26"/>
              </w:rPr>
            </w:pPr>
            <w:r>
              <w:rPr>
                <w:color w:val="231F20"/>
                <w:sz w:val="26"/>
              </w:rPr>
              <w:t>49</w:t>
            </w:r>
            <w:r w:rsidR="00C2051F">
              <w:rPr>
                <w:color w:val="231F20"/>
                <w:sz w:val="26"/>
              </w:rPr>
              <w:t>%</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D21C89" w:rsidP="00D11688">
            <w:pPr>
              <w:pStyle w:val="TableParagraph"/>
              <w:spacing w:before="17"/>
              <w:ind w:left="70"/>
              <w:rPr>
                <w:sz w:val="26"/>
              </w:rPr>
            </w:pPr>
            <w:r>
              <w:rPr>
                <w:color w:val="231F20"/>
                <w:sz w:val="26"/>
              </w:rPr>
              <w:t>28</w:t>
            </w:r>
            <w:r w:rsidR="00C2051F">
              <w:rPr>
                <w:color w:val="231F20"/>
                <w:sz w:val="26"/>
              </w:rPr>
              <w:t>%</w:t>
            </w:r>
          </w:p>
        </w:tc>
      </w:tr>
      <w:tr w:rsidR="00C2051F" w:rsidTr="00D11688">
        <w:trPr>
          <w:trHeight w:val="1200"/>
        </w:trPr>
        <w:tc>
          <w:tcPr>
            <w:tcW w:w="11634" w:type="dxa"/>
          </w:tcPr>
          <w:p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Default="00D21C89" w:rsidP="00D11688">
            <w:pPr>
              <w:pStyle w:val="TableParagraph"/>
              <w:spacing w:before="17"/>
              <w:ind w:left="70"/>
              <w:rPr>
                <w:sz w:val="26"/>
              </w:rPr>
            </w:pPr>
            <w:r>
              <w:rPr>
                <w:color w:val="231F20"/>
                <w:sz w:val="26"/>
              </w:rPr>
              <w:t>70</w:t>
            </w:r>
            <w:r w:rsidR="00C2051F">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Pr>
                <w:color w:val="231F20"/>
                <w:sz w:val="26"/>
              </w:rPr>
              <w:t>Yes/</w:t>
            </w:r>
            <w:r w:rsidRPr="00D21C89">
              <w:rPr>
                <w:b/>
                <w:i/>
                <w:color w:val="231F20"/>
                <w:sz w:val="26"/>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4"/>
          <w:pgSz w:w="16840" w:h="11910" w:orient="landscape"/>
          <w:pgMar w:top="720" w:right="0" w:bottom="540" w:left="600" w:header="0" w:footer="360" w:gutter="0"/>
          <w:cols w:space="720"/>
        </w:sectPr>
      </w:pPr>
    </w:p>
    <w:p w:rsidR="00C2051F" w:rsidRDefault="00543E5E"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2A073EB"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sidRPr="00D21C89">
              <w:rPr>
                <w:b/>
                <w:color w:val="231F20"/>
                <w:sz w:val="24"/>
              </w:rPr>
              <w:t>£</w:t>
            </w:r>
            <w:r w:rsidR="00E44F36">
              <w:rPr>
                <w:b/>
                <w:color w:val="231F20"/>
                <w:sz w:val="24"/>
              </w:rPr>
              <w:t>20,</w:t>
            </w:r>
            <w:r w:rsidR="00D21C89" w:rsidRPr="00D21C89">
              <w:rPr>
                <w:b/>
                <w:color w:val="231F20"/>
                <w:sz w:val="24"/>
              </w:rPr>
              <w:t>900</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r w:rsidR="00D21C89">
              <w:rPr>
                <w:b/>
                <w:color w:val="231F20"/>
                <w:sz w:val="24"/>
              </w:rPr>
              <w:t xml:space="preserve"> 24/11/17</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Pr="00E44F36" w:rsidRDefault="00E44F36" w:rsidP="00D11688">
            <w:pPr>
              <w:pStyle w:val="TableParagraph"/>
              <w:spacing w:before="21" w:line="292" w:lineRule="exact"/>
              <w:jc w:val="center"/>
              <w:rPr>
                <w:b/>
                <w:sz w:val="24"/>
              </w:rPr>
            </w:pPr>
            <w:r w:rsidRPr="00E44F36">
              <w:rPr>
                <w:b/>
                <w:color w:val="231F20"/>
                <w:sz w:val="24"/>
              </w:rPr>
              <w:t>50</w:t>
            </w:r>
            <w:r w:rsidR="00C2051F" w:rsidRPr="00E44F36">
              <w:rPr>
                <w:b/>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C2051F" w:rsidRPr="00D21C89" w:rsidRDefault="00D21C89" w:rsidP="00D11688">
            <w:pPr>
              <w:pStyle w:val="TableParagraph"/>
              <w:rPr>
                <w:rFonts w:ascii="Times New Roman"/>
                <w:b/>
                <w:sz w:val="24"/>
              </w:rPr>
            </w:pPr>
            <w:r w:rsidRPr="00D21C89">
              <w:rPr>
                <w:rFonts w:ascii="Times New Roman"/>
                <w:b/>
                <w:sz w:val="24"/>
              </w:rPr>
              <w:t>Increase in organised games.</w:t>
            </w:r>
          </w:p>
          <w:p w:rsidR="00D21C89" w:rsidRDefault="00D21C89" w:rsidP="00D11688">
            <w:pPr>
              <w:pStyle w:val="TableParagraph"/>
              <w:rPr>
                <w:rFonts w:ascii="Times New Roman"/>
                <w:sz w:val="24"/>
              </w:rPr>
            </w:pPr>
            <w:r w:rsidRPr="00D21C89">
              <w:rPr>
                <w:rFonts w:ascii="Times New Roman"/>
                <w:b/>
                <w:sz w:val="24"/>
              </w:rPr>
              <w:t>Increase in daily physical activity.</w:t>
            </w:r>
            <w:r>
              <w:rPr>
                <w:rFonts w:ascii="Times New Roman"/>
                <w:sz w:val="24"/>
              </w:rPr>
              <w:t xml:space="preserve"> </w:t>
            </w:r>
          </w:p>
        </w:tc>
        <w:tc>
          <w:tcPr>
            <w:tcW w:w="3600" w:type="dxa"/>
            <w:tcBorders>
              <w:bottom w:val="single" w:sz="12" w:space="0" w:color="231F20"/>
            </w:tcBorders>
          </w:tcPr>
          <w:p w:rsidR="00C2051F" w:rsidRDefault="00E44F36" w:rsidP="00D11688">
            <w:pPr>
              <w:pStyle w:val="TableParagraph"/>
              <w:rPr>
                <w:rFonts w:ascii="Times New Roman"/>
                <w:b/>
                <w:sz w:val="24"/>
              </w:rPr>
            </w:pPr>
            <w:r w:rsidRPr="00E44F36">
              <w:rPr>
                <w:rFonts w:ascii="Times New Roman"/>
                <w:b/>
                <w:sz w:val="24"/>
              </w:rPr>
              <w:t>Install a SMOOGA</w:t>
            </w:r>
          </w:p>
          <w:p w:rsidR="00E44F36" w:rsidRPr="00E44F36" w:rsidRDefault="00E44F36" w:rsidP="00D11688">
            <w:pPr>
              <w:pStyle w:val="TableParagraph"/>
              <w:rPr>
                <w:rFonts w:ascii="Times New Roman"/>
                <w:b/>
                <w:sz w:val="24"/>
              </w:rPr>
            </w:pPr>
            <w:r>
              <w:rPr>
                <w:rFonts w:ascii="Times New Roman"/>
                <w:b/>
                <w:sz w:val="24"/>
              </w:rPr>
              <w:t>Mid-day training</w:t>
            </w:r>
          </w:p>
        </w:tc>
        <w:tc>
          <w:tcPr>
            <w:tcW w:w="1616" w:type="dxa"/>
            <w:tcBorders>
              <w:bottom w:val="single" w:sz="12" w:space="0" w:color="231F20"/>
            </w:tcBorders>
          </w:tcPr>
          <w:p w:rsidR="00C2051F" w:rsidRPr="00E44F36" w:rsidRDefault="00E44F36" w:rsidP="00D11688">
            <w:pPr>
              <w:pStyle w:val="TableParagraph"/>
              <w:rPr>
                <w:rFonts w:ascii="Times New Roman"/>
                <w:b/>
                <w:sz w:val="24"/>
              </w:rPr>
            </w:pPr>
            <w:r w:rsidRPr="00E44F36">
              <w:rPr>
                <w:rFonts w:ascii="Times New Roman"/>
                <w:b/>
                <w:sz w:val="24"/>
              </w:rPr>
              <w:t>£</w:t>
            </w:r>
            <w:r w:rsidRPr="00E44F36">
              <w:rPr>
                <w:rFonts w:ascii="Times New Roman"/>
                <w:b/>
                <w:sz w:val="24"/>
              </w:rPr>
              <w:t>10,000</w:t>
            </w:r>
          </w:p>
        </w:tc>
        <w:tc>
          <w:tcPr>
            <w:tcW w:w="3307" w:type="dxa"/>
            <w:tcBorders>
              <w:bottom w:val="single" w:sz="12" w:space="0" w:color="231F20"/>
            </w:tcBorders>
          </w:tcPr>
          <w:p w:rsidR="00C2051F" w:rsidRPr="00E44F36" w:rsidRDefault="00E44F36" w:rsidP="00D11688">
            <w:pPr>
              <w:pStyle w:val="TableParagraph"/>
              <w:rPr>
                <w:rFonts w:ascii="Times New Roman"/>
                <w:b/>
                <w:sz w:val="24"/>
              </w:rPr>
            </w:pPr>
            <w:r w:rsidRPr="00E44F36">
              <w:rPr>
                <w:rFonts w:ascii="Times New Roman"/>
                <w:b/>
                <w:sz w:val="24"/>
              </w:rPr>
              <w:t xml:space="preserve">Conduct a before and after audit </w:t>
            </w:r>
            <w:r w:rsidRPr="00E44F36">
              <w:rPr>
                <w:rFonts w:ascii="Times New Roman"/>
                <w:b/>
                <w:sz w:val="24"/>
              </w:rPr>
              <w:t>–</w:t>
            </w:r>
            <w:r w:rsidRPr="00E44F36">
              <w:rPr>
                <w:rFonts w:ascii="Times New Roman"/>
                <w:b/>
                <w:sz w:val="24"/>
              </w:rPr>
              <w:t xml:space="preserve"> staff &amp; children. </w:t>
            </w:r>
          </w:p>
          <w:p w:rsidR="00E44F36" w:rsidRPr="00E44F36" w:rsidRDefault="00E44F36" w:rsidP="00D11688">
            <w:pPr>
              <w:pStyle w:val="TableParagraph"/>
              <w:rPr>
                <w:rFonts w:ascii="Times New Roman"/>
                <w:b/>
                <w:sz w:val="24"/>
              </w:rPr>
            </w:pPr>
          </w:p>
          <w:p w:rsidR="00E44F36" w:rsidRDefault="00E44F36" w:rsidP="00D11688">
            <w:pPr>
              <w:pStyle w:val="TableParagraph"/>
              <w:rPr>
                <w:rFonts w:ascii="Times New Roman"/>
                <w:sz w:val="24"/>
              </w:rPr>
            </w:pPr>
            <w:r w:rsidRPr="00E44F36">
              <w:rPr>
                <w:rFonts w:ascii="Times New Roman"/>
                <w:b/>
                <w:sz w:val="24"/>
              </w:rPr>
              <w:t>Increased opportunity to be physically active.</w:t>
            </w:r>
            <w:r>
              <w:rPr>
                <w:rFonts w:ascii="Times New Roman"/>
                <w:sz w:val="24"/>
              </w:rPr>
              <w:t xml:space="preserve"> </w:t>
            </w:r>
          </w:p>
        </w:tc>
        <w:tc>
          <w:tcPr>
            <w:tcW w:w="3135" w:type="dxa"/>
            <w:tcBorders>
              <w:bottom w:val="single" w:sz="12" w:space="0" w:color="231F20"/>
            </w:tcBorders>
          </w:tcPr>
          <w:p w:rsidR="00C2051F" w:rsidRDefault="00C2051F" w:rsidP="00D11688">
            <w:pPr>
              <w:pStyle w:val="TableParagraph"/>
              <w:rPr>
                <w:rFonts w:ascii="Times New Roman"/>
                <w:sz w:val="24"/>
              </w:rPr>
            </w:pPr>
            <w:bookmarkStart w:id="0" w:name="_GoBack"/>
            <w:bookmarkEnd w:id="0"/>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79" w:lineRule="exact"/>
              <w:jc w:val="center"/>
              <w:rPr>
                <w:sz w:val="24"/>
              </w:rPr>
            </w:pPr>
            <w:r>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C2051F" w:rsidRDefault="00C2051F" w:rsidP="00D11688">
            <w:pPr>
              <w:pStyle w:val="TableParagraph"/>
              <w:rPr>
                <w:rFonts w:ascii="Times New Roman"/>
                <w:sz w:val="24"/>
              </w:rPr>
            </w:pPr>
          </w:p>
        </w:tc>
        <w:tc>
          <w:tcPr>
            <w:tcW w:w="3600" w:type="dxa"/>
          </w:tcPr>
          <w:p w:rsidR="00C2051F" w:rsidRDefault="00C2051F" w:rsidP="00D11688">
            <w:pPr>
              <w:pStyle w:val="TableParagraph"/>
              <w:rPr>
                <w:rFonts w:ascii="Times New Roman"/>
                <w:sz w:val="24"/>
              </w:rPr>
            </w:pPr>
          </w:p>
        </w:tc>
        <w:tc>
          <w:tcPr>
            <w:tcW w:w="1616" w:type="dxa"/>
          </w:tcPr>
          <w:p w:rsidR="00C2051F" w:rsidRDefault="00C2051F" w:rsidP="00D11688">
            <w:pPr>
              <w:pStyle w:val="TableParagraph"/>
              <w:rPr>
                <w:rFonts w:ascii="Times New Roman"/>
                <w:sz w:val="24"/>
              </w:rPr>
            </w:pPr>
          </w:p>
        </w:tc>
        <w:tc>
          <w:tcPr>
            <w:tcW w:w="3307" w:type="dxa"/>
          </w:tcPr>
          <w:p w:rsidR="00C2051F" w:rsidRDefault="00C2051F" w:rsidP="00D11688">
            <w:pPr>
              <w:pStyle w:val="TableParagraph"/>
              <w:rPr>
                <w:rFonts w:ascii="Times New Roman"/>
                <w:sz w:val="24"/>
              </w:rPr>
            </w:pPr>
          </w:p>
        </w:tc>
        <w:tc>
          <w:tcPr>
            <w:tcW w:w="3135" w:type="dxa"/>
          </w:tcPr>
          <w:p w:rsidR="00C2051F" w:rsidRDefault="00C2051F" w:rsidP="00D11688">
            <w:pPr>
              <w:pStyle w:val="TableParagraph"/>
              <w:rPr>
                <w:rFonts w:ascii="Times New Roman"/>
                <w:sz w:val="24"/>
              </w:rPr>
            </w:pP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Default="00C2051F" w:rsidP="00D11688">
            <w:pPr>
              <w:pStyle w:val="TableParagraph"/>
              <w:rPr>
                <w:rFonts w:ascii="Times New Roman"/>
                <w:sz w:val="24"/>
              </w:rPr>
            </w:pPr>
          </w:p>
        </w:tc>
        <w:tc>
          <w:tcPr>
            <w:tcW w:w="3458" w:type="dxa"/>
          </w:tcPr>
          <w:p w:rsidR="00C2051F" w:rsidRDefault="00C2051F" w:rsidP="00D11688">
            <w:pPr>
              <w:pStyle w:val="TableParagraph"/>
              <w:rPr>
                <w:rFonts w:ascii="Times New Roman"/>
                <w:sz w:val="24"/>
              </w:rPr>
            </w:pPr>
          </w:p>
        </w:tc>
        <w:tc>
          <w:tcPr>
            <w:tcW w:w="1663" w:type="dxa"/>
          </w:tcPr>
          <w:p w:rsidR="00C2051F" w:rsidRDefault="00C2051F"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C2051F" w:rsidRDefault="00C2051F" w:rsidP="00D11688">
            <w:pPr>
              <w:pStyle w:val="TableParagraph"/>
              <w:spacing w:line="257" w:lineRule="exact"/>
              <w:ind w:left="18"/>
              <w:rPr>
                <w:sz w:val="24"/>
              </w:rPr>
            </w:pPr>
            <w:r>
              <w:rPr>
                <w:color w:val="231F20"/>
                <w:sz w:val="24"/>
              </w:rPr>
              <w:t>Additional achievements:</w:t>
            </w:r>
          </w:p>
        </w:tc>
        <w:tc>
          <w:tcPr>
            <w:tcW w:w="3458" w:type="dxa"/>
          </w:tcPr>
          <w:p w:rsidR="00C2051F" w:rsidRDefault="00C2051F" w:rsidP="00D11688">
            <w:pPr>
              <w:pStyle w:val="TableParagraph"/>
              <w:rPr>
                <w:rFonts w:ascii="Times New Roman"/>
                <w:sz w:val="24"/>
              </w:rPr>
            </w:pPr>
          </w:p>
        </w:tc>
        <w:tc>
          <w:tcPr>
            <w:tcW w:w="1663" w:type="dxa"/>
          </w:tcPr>
          <w:p w:rsidR="00C2051F" w:rsidRDefault="00C2051F"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C2051F" w:rsidRDefault="00C2051F" w:rsidP="00D11688">
            <w:pPr>
              <w:pStyle w:val="TableParagraph"/>
              <w:rPr>
                <w:rFonts w:ascii="Times New Roman"/>
                <w:sz w:val="24"/>
              </w:rPr>
            </w:pPr>
          </w:p>
        </w:tc>
        <w:tc>
          <w:tcPr>
            <w:tcW w:w="3458" w:type="dxa"/>
          </w:tcPr>
          <w:p w:rsidR="00C2051F" w:rsidRDefault="00C2051F" w:rsidP="00D11688">
            <w:pPr>
              <w:pStyle w:val="TableParagraph"/>
              <w:rPr>
                <w:rFonts w:ascii="Times New Roman"/>
                <w:sz w:val="24"/>
              </w:rPr>
            </w:pPr>
          </w:p>
        </w:tc>
        <w:tc>
          <w:tcPr>
            <w:tcW w:w="1663" w:type="dxa"/>
          </w:tcPr>
          <w:p w:rsidR="00C2051F" w:rsidRDefault="00C2051F" w:rsidP="00D11688">
            <w:pPr>
              <w:pStyle w:val="TableParagraph"/>
              <w:rPr>
                <w:rFonts w:ascii="Times New Roman"/>
                <w:sz w:val="24"/>
              </w:rPr>
            </w:pPr>
          </w:p>
        </w:tc>
        <w:tc>
          <w:tcPr>
            <w:tcW w:w="3423" w:type="dxa"/>
          </w:tcPr>
          <w:p w:rsidR="00C2051F" w:rsidRDefault="00C2051F" w:rsidP="00D11688">
            <w:pPr>
              <w:pStyle w:val="TableParagraph"/>
              <w:rPr>
                <w:rFonts w:ascii="Times New Roman"/>
                <w:sz w:val="24"/>
              </w:rPr>
            </w:pPr>
          </w:p>
        </w:tc>
        <w:tc>
          <w:tcPr>
            <w:tcW w:w="3076" w:type="dxa"/>
          </w:tcPr>
          <w:p w:rsidR="00C2051F" w:rsidRDefault="00C2051F" w:rsidP="00D11688">
            <w:pPr>
              <w:pStyle w:val="TableParagraph"/>
              <w:rPr>
                <w:rFonts w:ascii="Times New Roman"/>
                <w:sz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0EE" w:rsidRDefault="00DA30EE">
      <w:r>
        <w:separator/>
      </w:r>
    </w:p>
  </w:endnote>
  <w:endnote w:type="continuationSeparator" w:id="0">
    <w:p w:rsidR="00DA30EE" w:rsidRDefault="00DA3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43E5E">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B98328C"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43E5E">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2F8E6E4"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43E5E">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543E5E">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43E5E">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8D2D066"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43E5E">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A399BBF"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43E5E">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543E5E">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0EE" w:rsidRDefault="00DA30EE">
      <w:r>
        <w:separator/>
      </w:r>
    </w:p>
  </w:footnote>
  <w:footnote w:type="continuationSeparator" w:id="0">
    <w:p w:rsidR="00DA30EE" w:rsidRDefault="00DA30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705B51"/>
    <w:multiLevelType w:val="hybridMultilevel"/>
    <w:tmpl w:val="C4DEF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3742E"/>
    <w:rsid w:val="002006C4"/>
    <w:rsid w:val="00213832"/>
    <w:rsid w:val="003074D1"/>
    <w:rsid w:val="003E7E98"/>
    <w:rsid w:val="005252DD"/>
    <w:rsid w:val="00543E5E"/>
    <w:rsid w:val="00A32B25"/>
    <w:rsid w:val="00C2051F"/>
    <w:rsid w:val="00C66DF9"/>
    <w:rsid w:val="00C7240A"/>
    <w:rsid w:val="00D21C89"/>
    <w:rsid w:val="00DA30EE"/>
    <w:rsid w:val="00E44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53FE6C53</Template>
  <TotalTime>20</TotalTime>
  <Pages>6</Pages>
  <Words>820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awatkins1.301</cp:lastModifiedBy>
  <cp:revision>3</cp:revision>
  <dcterms:created xsi:type="dcterms:W3CDTF">2017-11-24T15:36:00Z</dcterms:created>
  <dcterms:modified xsi:type="dcterms:W3CDTF">2017-11-24T15:55:00Z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